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BF" w:rsidRDefault="00B75BBF" w:rsidP="00B75BBF"/>
    <w:p w:rsidR="00B75BBF" w:rsidRPr="00B75BBF" w:rsidRDefault="00B75BBF" w:rsidP="00B75BBF">
      <w:pPr>
        <w:shd w:val="clear" w:color="auto" w:fill="FFFFFF"/>
        <w:spacing w:line="312" w:lineRule="atLeast"/>
        <w:outlineLvl w:val="0"/>
        <w:rPr>
          <w:rFonts w:ascii="Arial" w:eastAsia="Times New Roman" w:hAnsi="Arial" w:cs="Arial"/>
          <w:b/>
          <w:bCs/>
          <w:color w:val="E61C89"/>
          <w:kern w:val="36"/>
          <w:sz w:val="54"/>
          <w:szCs w:val="54"/>
        </w:rPr>
      </w:pPr>
      <w:bookmarkStart w:id="0" w:name="_GoBack"/>
      <w:r w:rsidRPr="00B75BBF">
        <w:rPr>
          <w:rFonts w:ascii="Arial" w:eastAsia="Times New Roman" w:hAnsi="Arial" w:cs="Arial"/>
          <w:b/>
          <w:bCs/>
          <w:color w:val="E61C89"/>
          <w:kern w:val="36"/>
          <w:sz w:val="54"/>
          <w:szCs w:val="54"/>
        </w:rPr>
        <w:t>Những câu nói không bao giờ nên nói với trẻ, đặc biệt trong những ngày Tết</w:t>
      </w:r>
    </w:p>
    <w:bookmarkEnd w:id="0"/>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B75BBF">
        <w:rPr>
          <w:rFonts w:ascii="Arial" w:eastAsia="Times New Roman" w:hAnsi="Arial" w:cs="Arial"/>
          <w:b/>
          <w:bCs/>
          <w:color w:val="54595F"/>
          <w:szCs w:val="28"/>
        </w:rPr>
        <w:t>Nếu gặp trẻ nhỏ trong dịp lễ Tết này, bạn hãy nhớ tránh nói với trẻ các câu hỏi hoặc đề nghị dưới đây nhé.</w:t>
      </w:r>
      <w:proofErr w:type="gramEnd"/>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r w:rsidRPr="00B75BBF">
        <w:rPr>
          <w:rFonts w:ascii="Arial" w:eastAsia="Times New Roman" w:hAnsi="Arial" w:cs="Arial"/>
          <w:color w:val="54595F"/>
          <w:sz w:val="27"/>
          <w:szCs w:val="27"/>
        </w:rPr>
        <w:t>Tết đến xuân sang có lẽ là dịp mà các bé thích nhất trong năm. Bởi đây không chỉ là thời gian được ở nhà quây quần với gia đình, mà còn là cơ hội để các bé được diện đồ mới, được đi chơi thật nhiều mà không bị la mắng, được nhận lì xì may mắn và lời chúc năm mới từ mọi người dành cho bé.</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B75BBF">
        <w:rPr>
          <w:rFonts w:ascii="Arial" w:eastAsia="Times New Roman" w:hAnsi="Arial" w:cs="Arial"/>
          <w:color w:val="54595F"/>
          <w:sz w:val="27"/>
          <w:szCs w:val="27"/>
        </w:rPr>
        <w:t>Tết cũng là dịp để mọi người gửi lời thăm hỏi đến nhau.</w:t>
      </w:r>
      <w:proofErr w:type="gramEnd"/>
      <w:r w:rsidRPr="00B75BBF">
        <w:rPr>
          <w:rFonts w:ascii="Arial" w:eastAsia="Times New Roman" w:hAnsi="Arial" w:cs="Arial"/>
          <w:color w:val="54595F"/>
          <w:sz w:val="27"/>
          <w:szCs w:val="27"/>
        </w:rPr>
        <w:t xml:space="preserve"> Các bé cũng không phải là ngoại lệ khi nhận được vô vàn lời chúc, lời hỏi thăm từ người lớn. Nhưng không phải câu hỏi nào, lời đề nghị nào cũng phù hợp với trẻ nhỏ, đặc biệt là trong dịp Tết. Đơn giản là bởi trẻ con chưa thể hiểu hết được ý nghĩa của từng câu hỏi đó, hoặc bé có thể trả lời ngô nghê khiến người lớn phật lòng. Vậy tại sao chúng ta không lưu ý để tránh mất vui bởi những câu hỏi “vô duyên” với bé như sau:</w:t>
      </w:r>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1. Con yêu bố hơn hay mẹ hơn?</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r w:rsidRPr="00B75BBF">
        <w:rPr>
          <w:rFonts w:ascii="Arial" w:eastAsia="Times New Roman" w:hAnsi="Arial" w:cs="Arial"/>
          <w:color w:val="54595F"/>
          <w:sz w:val="27"/>
          <w:szCs w:val="27"/>
        </w:rPr>
        <w:t xml:space="preserve">Tết là dịp để bé và cả nhà thể hiện tình yêu thương với nhau, cớ sao bạn lại đạt bé vào việc phải lựa chọn dành tình yêu cho ai nhiều hơn khi đối tượng lại chính là bố mẹ của bé. </w:t>
      </w:r>
      <w:proofErr w:type="gramStart"/>
      <w:r w:rsidRPr="00B75BBF">
        <w:rPr>
          <w:rFonts w:ascii="Arial" w:eastAsia="Times New Roman" w:hAnsi="Arial" w:cs="Arial"/>
          <w:color w:val="54595F"/>
          <w:sz w:val="27"/>
          <w:szCs w:val="27"/>
        </w:rPr>
        <w:t>Liệu chính người lớn chúng ta có thể trả lời được câu hỏi oái oăm này không?</w:t>
      </w:r>
      <w:proofErr w:type="gramEnd"/>
      <w:r w:rsidRPr="00B75BBF">
        <w:rPr>
          <w:rFonts w:ascii="Arial" w:eastAsia="Times New Roman" w:hAnsi="Arial" w:cs="Arial"/>
          <w:color w:val="54595F"/>
          <w:sz w:val="27"/>
          <w:szCs w:val="27"/>
        </w:rPr>
        <w:t xml:space="preserve"> Nếu vậy, tốt nhất không nên đặt bé vào 1 câu hỏi khó xử và không dễ để đưa ra câu trả lời thỏa đáng như vậy trong dịp đầu năm.</w:t>
      </w:r>
    </w:p>
    <w:p w:rsidR="00B75BBF" w:rsidRPr="00B75BBF" w:rsidRDefault="00B75BBF" w:rsidP="00B75BBF">
      <w:pPr>
        <w:shd w:val="clear" w:color="auto" w:fill="FFFFFF"/>
        <w:spacing w:after="100" w:afterAutospacing="1" w:line="456" w:lineRule="atLeast"/>
        <w:jc w:val="center"/>
        <w:rPr>
          <w:rFonts w:ascii="Arial" w:eastAsia="Times New Roman" w:hAnsi="Arial" w:cs="Arial"/>
          <w:color w:val="54595F"/>
          <w:sz w:val="27"/>
          <w:szCs w:val="27"/>
        </w:rPr>
      </w:pPr>
      <w:r w:rsidRPr="00B75BBF">
        <w:rPr>
          <w:rFonts w:ascii="Arial" w:eastAsia="Times New Roman" w:hAnsi="Arial" w:cs="Arial"/>
          <w:noProof/>
          <w:color w:val="CC3366"/>
          <w:sz w:val="27"/>
          <w:szCs w:val="27"/>
        </w:rPr>
        <w:lastRenderedPageBreak/>
        <mc:AlternateContent>
          <mc:Choice Requires="wps">
            <w:drawing>
              <wp:inline distT="0" distB="0" distL="0" distR="0" wp14:anchorId="1B946EA1" wp14:editId="2864C4A5">
                <wp:extent cx="5619750" cy="3333750"/>
                <wp:effectExtent l="0" t="0" r="0" b="0"/>
                <wp:docPr id="5" name="AutoShape 1" descr="https://shining-star.edu.vn/wp-content/uploads/2020/01/chinese-new-year-555913-151815150631419166795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shining-star.edu.vn/wp-content/uploads/2020/01/chinese-new-year-555913-15181515063141916679550.jpg" href="https://shining-star.edu.vn/wp-content/uploads/2020/01/chinese-new-year-555913-15181515063141916679550.jpg" style="width:44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" o:button="t" filled="f" stroked="f">
                <v:fill o:detectmouseclick="t"/>
                <o:lock v:ext="edit" aspectratio="t"/>
                <w10:anchorlock/>
              </v:rect>
            </w:pict>
          </mc:Fallback>
        </mc:AlternateContent>
      </w:r>
      <w:r w:rsidRPr="00B75BBF">
        <w:rPr>
          <w:rFonts w:ascii="Arial" w:eastAsia="Times New Roman" w:hAnsi="Arial" w:cs="Arial"/>
          <w:color w:val="54595F"/>
          <w:sz w:val="27"/>
          <w:szCs w:val="27"/>
        </w:rPr>
        <w:br/>
      </w:r>
      <w:r w:rsidRPr="00B75BBF">
        <w:rPr>
          <w:rFonts w:ascii="Arial" w:eastAsia="Times New Roman" w:hAnsi="Arial" w:cs="Arial"/>
          <w:i/>
          <w:iCs/>
          <w:color w:val="54595F"/>
          <w:sz w:val="27"/>
          <w:szCs w:val="27"/>
        </w:rPr>
        <w:t xml:space="preserve">Người lớn nên tránh đặt câu hỏi gây khó dễ cho trẻ kiểu như “Con yêu ai hơn?” </w:t>
      </w:r>
      <w:proofErr w:type="gramStart"/>
      <w:r w:rsidRPr="00B75BBF">
        <w:rPr>
          <w:rFonts w:ascii="Arial" w:eastAsia="Times New Roman" w:hAnsi="Arial" w:cs="Arial"/>
          <w:i/>
          <w:iCs/>
          <w:color w:val="54595F"/>
          <w:sz w:val="27"/>
          <w:szCs w:val="27"/>
        </w:rPr>
        <w:t>(Ảnh minh họa).</w:t>
      </w:r>
      <w:proofErr w:type="gramEnd"/>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2. Con có yêu em con không?</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B75BBF">
        <w:rPr>
          <w:rFonts w:ascii="Arial" w:eastAsia="Times New Roman" w:hAnsi="Arial" w:cs="Arial"/>
          <w:color w:val="54595F"/>
          <w:sz w:val="27"/>
          <w:szCs w:val="27"/>
        </w:rPr>
        <w:t>Tương tự vậy, khái niệm yêu đôi khi làm trẻ cảm thấy băn khoăn.</w:t>
      </w:r>
      <w:proofErr w:type="gramEnd"/>
      <w:r w:rsidRPr="00B75BBF">
        <w:rPr>
          <w:rFonts w:ascii="Arial" w:eastAsia="Times New Roman" w:hAnsi="Arial" w:cs="Arial"/>
          <w:color w:val="54595F"/>
          <w:sz w:val="27"/>
          <w:szCs w:val="27"/>
        </w:rPr>
        <w:t xml:space="preserve"> </w:t>
      </w:r>
      <w:proofErr w:type="gramStart"/>
      <w:r w:rsidRPr="00B75BBF">
        <w:rPr>
          <w:rFonts w:ascii="Arial" w:eastAsia="Times New Roman" w:hAnsi="Arial" w:cs="Arial"/>
          <w:color w:val="54595F"/>
          <w:sz w:val="27"/>
          <w:szCs w:val="27"/>
        </w:rPr>
        <w:t>Đối với người lớn, chúng ta cũng chỉ thực sự hiểu ý nghĩa của tình yêu khi chúng ta lớn lên và trưởng thành hơn.</w:t>
      </w:r>
      <w:proofErr w:type="gramEnd"/>
      <w:r w:rsidRPr="00B75BBF">
        <w:rPr>
          <w:rFonts w:ascii="Arial" w:eastAsia="Times New Roman" w:hAnsi="Arial" w:cs="Arial"/>
          <w:color w:val="54595F"/>
          <w:sz w:val="27"/>
          <w:szCs w:val="27"/>
        </w:rPr>
        <w:t xml:space="preserve"> Trẻ con vốn hay thay đổi và chóng quên vì vậy đừng lo lắng nếu câu trả lời của bé nằm ngoài sự mong đợi.</w:t>
      </w:r>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3. Con thích ăn thêm bánh kẹo không?</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B75BBF">
        <w:rPr>
          <w:rFonts w:ascii="Arial" w:eastAsia="Times New Roman" w:hAnsi="Arial" w:cs="Arial"/>
          <w:color w:val="54595F"/>
          <w:sz w:val="27"/>
          <w:szCs w:val="27"/>
        </w:rPr>
        <w:t>Tết có nhiều bánh kẹo ngọt ưa thích của trẻ, nhưng hỏi trẻ thích ăn thêm đồ ngọt thì không phải là ý hay.</w:t>
      </w:r>
      <w:proofErr w:type="gramEnd"/>
      <w:r w:rsidRPr="00B75BBF">
        <w:rPr>
          <w:rFonts w:ascii="Arial" w:eastAsia="Times New Roman" w:hAnsi="Arial" w:cs="Arial"/>
          <w:color w:val="54595F"/>
          <w:sz w:val="27"/>
          <w:szCs w:val="27"/>
        </w:rPr>
        <w:t xml:space="preserve"> Để đảm bảo sức khỏe răng miệng cho bé, cha mẹ tốt nhất hãy thực hiện quy tắc </w:t>
      </w:r>
      <w:proofErr w:type="gramStart"/>
      <w:r w:rsidRPr="00B75BBF">
        <w:rPr>
          <w:rFonts w:ascii="Arial" w:eastAsia="Times New Roman" w:hAnsi="Arial" w:cs="Arial"/>
          <w:color w:val="54595F"/>
          <w:sz w:val="27"/>
          <w:szCs w:val="27"/>
        </w:rPr>
        <w:t>ăn</w:t>
      </w:r>
      <w:proofErr w:type="gramEnd"/>
      <w:r w:rsidRPr="00B75BBF">
        <w:rPr>
          <w:rFonts w:ascii="Arial" w:eastAsia="Times New Roman" w:hAnsi="Arial" w:cs="Arial"/>
          <w:color w:val="54595F"/>
          <w:sz w:val="27"/>
          <w:szCs w:val="27"/>
        </w:rPr>
        <w:t xml:space="preserve"> đồ ngọt thay vì để bé ăn kẹo “thả phanh” hoặc tạo cơ hội cho trẻ bằng kiểu hỏi này.</w:t>
      </w:r>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4. Con muốn uống thêm nước ngọt không? Con xin phép bố mẹ đi đã nhé!</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r w:rsidRPr="00B75BBF">
        <w:rPr>
          <w:rFonts w:ascii="Arial" w:eastAsia="Times New Roman" w:hAnsi="Arial" w:cs="Arial"/>
          <w:color w:val="54595F"/>
          <w:sz w:val="27"/>
          <w:szCs w:val="27"/>
        </w:rPr>
        <w:t xml:space="preserve">Vẫn biết 1 năm chỉ có 1 lần Tết thôi, nhưng đó không phải là lí do để cho bé uống đồ ngọt quá nhiều. Cha mẹ bé sẽ đánh giá cao nếu vị khách của gia đình hỏi ý kiến cha mẹ trước khi mời trẻ dùng đồ ngọt. </w:t>
      </w:r>
      <w:proofErr w:type="gramStart"/>
      <w:r w:rsidRPr="00B75BBF">
        <w:rPr>
          <w:rFonts w:ascii="Arial" w:eastAsia="Times New Roman" w:hAnsi="Arial" w:cs="Arial"/>
          <w:color w:val="54595F"/>
          <w:sz w:val="27"/>
          <w:szCs w:val="27"/>
        </w:rPr>
        <w:t>Bởi khi hỏi trẻ trước rồi mới hỏi ý kiến cha mẹ, nếu câu trả lời là “Không” thì thật mất vui.</w:t>
      </w:r>
      <w:proofErr w:type="gramEnd"/>
      <w:r w:rsidRPr="00B75BBF">
        <w:rPr>
          <w:rFonts w:ascii="Arial" w:eastAsia="Times New Roman" w:hAnsi="Arial" w:cs="Arial"/>
          <w:color w:val="54595F"/>
          <w:sz w:val="27"/>
          <w:szCs w:val="27"/>
        </w:rPr>
        <w:t xml:space="preserve"> </w:t>
      </w:r>
      <w:proofErr w:type="gramStart"/>
      <w:r w:rsidRPr="00B75BBF">
        <w:rPr>
          <w:rFonts w:ascii="Arial" w:eastAsia="Times New Roman" w:hAnsi="Arial" w:cs="Arial"/>
          <w:color w:val="54595F"/>
          <w:sz w:val="27"/>
          <w:szCs w:val="27"/>
        </w:rPr>
        <w:t xml:space="preserve">Trẻ </w:t>
      </w:r>
      <w:r w:rsidRPr="00B75BBF">
        <w:rPr>
          <w:rFonts w:ascii="Arial" w:eastAsia="Times New Roman" w:hAnsi="Arial" w:cs="Arial"/>
          <w:color w:val="54595F"/>
          <w:sz w:val="27"/>
          <w:szCs w:val="27"/>
        </w:rPr>
        <w:lastRenderedPageBreak/>
        <w:t>thất vọng, thậm chí khóc lóc vì không được như ý, còn cha mẹ và khách lại bị rơi vào tình huống khó xử.</w:t>
      </w:r>
      <w:proofErr w:type="gramEnd"/>
    </w:p>
    <w:p w:rsidR="00B75BBF" w:rsidRPr="00B75BBF" w:rsidRDefault="00B75BBF" w:rsidP="00B75BBF">
      <w:pPr>
        <w:shd w:val="clear" w:color="auto" w:fill="FFFFFF"/>
        <w:spacing w:after="100" w:afterAutospacing="1" w:line="456" w:lineRule="atLeast"/>
        <w:jc w:val="center"/>
        <w:rPr>
          <w:rFonts w:ascii="Arial" w:eastAsia="Times New Roman" w:hAnsi="Arial" w:cs="Arial"/>
          <w:color w:val="54595F"/>
          <w:sz w:val="27"/>
          <w:szCs w:val="27"/>
        </w:rPr>
      </w:pPr>
      <w:r w:rsidRPr="00B75BBF">
        <w:rPr>
          <w:rFonts w:ascii="Arial" w:eastAsia="Times New Roman" w:hAnsi="Arial" w:cs="Arial"/>
          <w:noProof/>
          <w:color w:val="CC3366"/>
          <w:sz w:val="27"/>
          <w:szCs w:val="27"/>
        </w:rPr>
        <mc:AlternateContent>
          <mc:Choice Requires="wps">
            <w:drawing>
              <wp:inline distT="0" distB="0" distL="0" distR="0" wp14:anchorId="3CD8C396" wp14:editId="62D41C92">
                <wp:extent cx="6286500" cy="4191000"/>
                <wp:effectExtent l="0" t="0" r="0" b="0"/>
                <wp:docPr id="4" name="AutoShape 2" descr="https://shining-star.edu.vn/wp-content/uploads/2020/01/gettyimages-482353055-58adbf7b3df78c345bd8c002-151815085078380091069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shining-star.edu.vn/wp-content/uploads/2020/01/gettyimages-482353055-58adbf7b3df78c345bd8c002-1518150850783800910695.jpg" href="https://shining-star.edu.vn/wp-content/uploads/2020/01/gettyimages-482353055-58adbf7b3df78c345bd8c002-1518150850783800910695.jpg" style="width:49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" o:button="t" filled="f" stroked="f">
                <v:fill o:detectmouseclick="t"/>
                <o:lock v:ext="edit" aspectratio="t"/>
                <w10:anchorlock/>
              </v:rect>
            </w:pict>
          </mc:Fallback>
        </mc:AlternateContent>
      </w:r>
      <w:r w:rsidRPr="00B75BBF">
        <w:rPr>
          <w:rFonts w:ascii="Arial" w:eastAsia="Times New Roman" w:hAnsi="Arial" w:cs="Arial"/>
          <w:color w:val="54595F"/>
          <w:sz w:val="27"/>
          <w:szCs w:val="27"/>
        </w:rPr>
        <w:br/>
      </w:r>
      <w:r w:rsidRPr="00B75BBF">
        <w:rPr>
          <w:rFonts w:ascii="Arial" w:eastAsia="Times New Roman" w:hAnsi="Arial" w:cs="Arial"/>
          <w:i/>
          <w:iCs/>
          <w:color w:val="54595F"/>
          <w:sz w:val="27"/>
          <w:szCs w:val="27"/>
        </w:rPr>
        <w:t xml:space="preserve">Bánh kẹo và nước ngọt là những đồ ăn khoái khẩu của các bé trong mỗi dịp Tết </w:t>
      </w:r>
      <w:proofErr w:type="gramStart"/>
      <w:r w:rsidRPr="00B75BBF">
        <w:rPr>
          <w:rFonts w:ascii="Arial" w:eastAsia="Times New Roman" w:hAnsi="Arial" w:cs="Arial"/>
          <w:i/>
          <w:iCs/>
          <w:color w:val="54595F"/>
          <w:sz w:val="27"/>
          <w:szCs w:val="27"/>
        </w:rPr>
        <w:t>đến .</w:t>
      </w:r>
      <w:proofErr w:type="gramEnd"/>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5. Không chào cô/bác à, sao con nhát quá vậy?</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r w:rsidRPr="00B75BBF">
        <w:rPr>
          <w:rFonts w:ascii="Arial" w:eastAsia="Times New Roman" w:hAnsi="Arial" w:cs="Arial"/>
          <w:noProof/>
          <w:color w:val="CC3366"/>
          <w:sz w:val="27"/>
          <w:szCs w:val="27"/>
        </w:rPr>
        <w:lastRenderedPageBreak/>
        <mc:AlternateContent>
          <mc:Choice Requires="wps">
            <w:drawing>
              <wp:inline distT="0" distB="0" distL="0" distR="0" wp14:anchorId="7E58E706" wp14:editId="33A3D727">
                <wp:extent cx="6286500" cy="3933825"/>
                <wp:effectExtent l="0" t="0" r="0" b="0"/>
                <wp:docPr id="3" name="AutoShape 3" descr="https://shining-star.edu.vn/wp-content/uploads/2020/01/artboard-6-151836853232944610845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shining-star.edu.vn/wp-content/uploads/2020/01/artboard-6-1518368532329446108457.jpg" href="https://shining-star.edu.vn/wp-content/uploads/2020/01/artboard-6-1518368532329446108457.jpg" style="width:495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" o:button="t" filled="f" stroked="f">
                <v:fill o:detectmouseclick="t"/>
                <o:lock v:ext="edit" aspectratio="t"/>
                <w10:anchorlock/>
              </v:rect>
            </w:pict>
          </mc:Fallback>
        </mc:AlternateContent>
      </w:r>
      <w:r w:rsidRPr="00B75BBF">
        <w:rPr>
          <w:rFonts w:ascii="Arial" w:eastAsia="Times New Roman" w:hAnsi="Arial" w:cs="Arial"/>
          <w:color w:val="54595F"/>
          <w:sz w:val="27"/>
          <w:szCs w:val="27"/>
        </w:rPr>
        <w:br/>
        <w:t>Nếu lâu rồi bé chưa được gặp bạn hoặc gặp không thường xuyên thì việc bé không (muốn) chào hỏi cũng là điều dễ hiểu. Bé vẫn chỉ là 1 đứa trẻ, bé chỉ có thể thể hiện sự nhiệt tình với những ai thân thiết và hay xuất hiện trong cuộc sống của bé thôi. Vậy nếu đến chơi nhà bé trong dịp Tết này mà không thấy bé ra chào, cha mẹ hoặc chính bạn hãy tự giới thiệu lại vị khách đó cho bé và gợi ý việc chào hỏi để thể hiện lịch sự và tôn trọng người lớn thay vì đặt câu hỏi kiểu chê bai con trẻ như vậy.</w:t>
      </w:r>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6. Bố/mẹ không yêu con mà yêu em con rồi, bởi vì em con…</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r w:rsidRPr="00B75BBF">
        <w:rPr>
          <w:rFonts w:ascii="Arial" w:eastAsia="Times New Roman" w:hAnsi="Arial" w:cs="Arial"/>
          <w:color w:val="54595F"/>
          <w:sz w:val="27"/>
          <w:szCs w:val="27"/>
        </w:rPr>
        <w:t xml:space="preserve">Cho dù mỗi gia đình có 1, 2 hay nhiều con đi chăng nữa thì tình yêu thương dành cho các con là không hề thay đổi. Cho nên việc khách đến chơi nhà và nói với trẻ rằng cha mẹ bé đã hết yêu bé thì quả thực là điều không nên, đặc biệt là trong dịp đầu năm. </w:t>
      </w:r>
      <w:proofErr w:type="gramStart"/>
      <w:r w:rsidRPr="00B75BBF">
        <w:rPr>
          <w:rFonts w:ascii="Arial" w:eastAsia="Times New Roman" w:hAnsi="Arial" w:cs="Arial"/>
          <w:color w:val="54595F"/>
          <w:sz w:val="27"/>
          <w:szCs w:val="27"/>
        </w:rPr>
        <w:t>Cho dù đó chỉ là lời nói để trêu đùa trẻ thì cũng hoàn toàn không nên.</w:t>
      </w:r>
      <w:proofErr w:type="gramEnd"/>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7. Thơm/hôn cô/bác đi… – Chào cô/bác đi rồi cô/bác cho bánh kẹo…</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r w:rsidRPr="00B75BBF">
        <w:rPr>
          <w:rFonts w:ascii="Arial" w:eastAsia="Times New Roman" w:hAnsi="Arial" w:cs="Arial"/>
          <w:color w:val="54595F"/>
          <w:sz w:val="27"/>
          <w:szCs w:val="27"/>
        </w:rPr>
        <w:lastRenderedPageBreak/>
        <w:t xml:space="preserve">Nếu bạn không phải là thành viên gần </w:t>
      </w:r>
      <w:proofErr w:type="gramStart"/>
      <w:r w:rsidRPr="00B75BBF">
        <w:rPr>
          <w:rFonts w:ascii="Arial" w:eastAsia="Times New Roman" w:hAnsi="Arial" w:cs="Arial"/>
          <w:color w:val="54595F"/>
          <w:sz w:val="27"/>
          <w:szCs w:val="27"/>
        </w:rPr>
        <w:t>gũi</w:t>
      </w:r>
      <w:proofErr w:type="gramEnd"/>
      <w:r w:rsidRPr="00B75BBF">
        <w:rPr>
          <w:rFonts w:ascii="Arial" w:eastAsia="Times New Roman" w:hAnsi="Arial" w:cs="Arial"/>
          <w:color w:val="54595F"/>
          <w:sz w:val="27"/>
          <w:szCs w:val="27"/>
        </w:rPr>
        <w:t xml:space="preserve"> trong gia đình thì chắc chắn cha mẹ bé sẽ cảm thấy không thoải mái khi bạn yêu cầu bé thơm/hôn bạn. “Hối lộ” cho bé để đạt được mục đích cũng là việc làm không nên. Lời đề nghị này cũng đồng nghĩa với việc bé chỉ thực hiện vì được cho quà bánh mà thôi.</w:t>
      </w:r>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8. Con/cháu lớn rồi, phải làm gương cho em chứ!</w:t>
      </w:r>
    </w:p>
    <w:p w:rsidR="00B75BBF" w:rsidRPr="00B75BBF" w:rsidRDefault="00B75BBF" w:rsidP="00B75BBF">
      <w:pPr>
        <w:shd w:val="clear" w:color="auto" w:fill="FFFFFF"/>
        <w:spacing w:after="100" w:afterAutospacing="1" w:line="456" w:lineRule="atLeast"/>
        <w:jc w:val="center"/>
        <w:rPr>
          <w:rFonts w:ascii="Arial" w:eastAsia="Times New Roman" w:hAnsi="Arial" w:cs="Arial"/>
          <w:color w:val="54595F"/>
          <w:sz w:val="27"/>
          <w:szCs w:val="27"/>
        </w:rPr>
      </w:pPr>
      <w:r w:rsidRPr="00B75BBF">
        <w:rPr>
          <w:rFonts w:ascii="Arial" w:eastAsia="Times New Roman" w:hAnsi="Arial" w:cs="Arial"/>
          <w:noProof/>
          <w:color w:val="CC3366"/>
          <w:sz w:val="27"/>
          <w:szCs w:val="27"/>
        </w:rPr>
        <mc:AlternateContent>
          <mc:Choice Requires="wps">
            <w:drawing>
              <wp:inline distT="0" distB="0" distL="0" distR="0" wp14:anchorId="2F81C451" wp14:editId="20552667">
                <wp:extent cx="6286500" cy="4171950"/>
                <wp:effectExtent l="0" t="0" r="0" b="0"/>
                <wp:docPr id="2" name="AutoShape 4" descr="https://shining-star.edu.vn/wp-content/uploads/2020/01/cindynewborn05-1518150567242152846893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417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shining-star.edu.vn/wp-content/uploads/2020/01/cindynewborn05-15181505672421528468936.jpg" href="https://shining-star.edu.vn/wp-content/uploads/2020/01/cindynewborn05-15181505672421528468936.jpg" style="width:49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" o:button="t" filled="f" stroked="f">
                <v:fill o:detectmouseclick="t"/>
                <o:lock v:ext="edit" aspectratio="t"/>
                <w10:anchorlock/>
              </v:rect>
            </w:pict>
          </mc:Fallback>
        </mc:AlternateContent>
      </w:r>
      <w:r w:rsidRPr="00B75BBF">
        <w:rPr>
          <w:rFonts w:ascii="Arial" w:eastAsia="Times New Roman" w:hAnsi="Arial" w:cs="Arial"/>
          <w:color w:val="54595F"/>
          <w:sz w:val="27"/>
          <w:szCs w:val="27"/>
        </w:rPr>
        <w:br/>
      </w:r>
      <w:proofErr w:type="gramStart"/>
      <w:r w:rsidRPr="00B75BBF">
        <w:rPr>
          <w:rFonts w:ascii="Arial" w:eastAsia="Times New Roman" w:hAnsi="Arial" w:cs="Arial"/>
          <w:i/>
          <w:iCs/>
          <w:color w:val="54595F"/>
          <w:sz w:val="27"/>
          <w:szCs w:val="27"/>
        </w:rPr>
        <w:t>Hãy để cho trẻ được vô tư, thoải mái với chính lứa tuổi của mình (Ảnh minh họa).</w:t>
      </w:r>
      <w:proofErr w:type="gramEnd"/>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B75BBF">
        <w:rPr>
          <w:rFonts w:ascii="Arial" w:eastAsia="Times New Roman" w:hAnsi="Arial" w:cs="Arial"/>
          <w:color w:val="54595F"/>
          <w:sz w:val="27"/>
          <w:szCs w:val="27"/>
        </w:rPr>
        <w:t>Những từ như lớn/quá lớn để chỉ 1 đứa trẻ có vẻ hơi quá tầm.</w:t>
      </w:r>
      <w:proofErr w:type="gramEnd"/>
      <w:r w:rsidRPr="00B75BBF">
        <w:rPr>
          <w:rFonts w:ascii="Arial" w:eastAsia="Times New Roman" w:hAnsi="Arial" w:cs="Arial"/>
          <w:color w:val="54595F"/>
          <w:sz w:val="27"/>
          <w:szCs w:val="27"/>
        </w:rPr>
        <w:t xml:space="preserve"> </w:t>
      </w:r>
      <w:proofErr w:type="gramStart"/>
      <w:r w:rsidRPr="00B75BBF">
        <w:rPr>
          <w:rFonts w:ascii="Arial" w:eastAsia="Times New Roman" w:hAnsi="Arial" w:cs="Arial"/>
          <w:color w:val="54595F"/>
          <w:sz w:val="27"/>
          <w:szCs w:val="27"/>
        </w:rPr>
        <w:t>Trẻ chưa thể nhận thức được “làm gương” là như thế nào, và không biết cách nào mới có thể đáp ứng được kì vọng mà người lớn đặt ra.</w:t>
      </w:r>
      <w:proofErr w:type="gramEnd"/>
      <w:r w:rsidRPr="00B75BBF">
        <w:rPr>
          <w:rFonts w:ascii="Arial" w:eastAsia="Times New Roman" w:hAnsi="Arial" w:cs="Arial"/>
          <w:color w:val="54595F"/>
          <w:sz w:val="27"/>
          <w:szCs w:val="27"/>
        </w:rPr>
        <w:t xml:space="preserve"> </w:t>
      </w:r>
      <w:proofErr w:type="gramStart"/>
      <w:r w:rsidRPr="00B75BBF">
        <w:rPr>
          <w:rFonts w:ascii="Arial" w:eastAsia="Times New Roman" w:hAnsi="Arial" w:cs="Arial"/>
          <w:color w:val="54595F"/>
          <w:sz w:val="27"/>
          <w:szCs w:val="27"/>
        </w:rPr>
        <w:t>Vậy nên, hãy để cho trẻ được vô tư, thoải mái với chính lứa tuổi của mình thay vì gượng ép và đưa ra yêu cầu có vẻ quá tầm như vậy.</w:t>
      </w:r>
      <w:proofErr w:type="gramEnd"/>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 xml:space="preserve">9. Con thấy chưa, em con thì thế này, còn con là anh/chị lớn mà lại thế </w:t>
      </w:r>
      <w:proofErr w:type="gramStart"/>
      <w:r w:rsidRPr="00B75BBF">
        <w:rPr>
          <w:rFonts w:ascii="inherit" w:eastAsia="Times New Roman" w:hAnsi="inherit" w:cs="Arial"/>
          <w:color w:val="F21185"/>
          <w:sz w:val="24"/>
          <w:szCs w:val="24"/>
        </w:rPr>
        <w:t>kia</w:t>
      </w:r>
      <w:proofErr w:type="gramEnd"/>
      <w:r w:rsidRPr="00B75BBF">
        <w:rPr>
          <w:rFonts w:ascii="inherit" w:eastAsia="Times New Roman" w:hAnsi="inherit" w:cs="Arial"/>
          <w:color w:val="F21185"/>
          <w:sz w:val="24"/>
          <w:szCs w:val="24"/>
        </w:rPr>
        <w:t>? Hãy làm giống như em con!</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B75BBF">
        <w:rPr>
          <w:rFonts w:ascii="Arial" w:eastAsia="Times New Roman" w:hAnsi="Arial" w:cs="Arial"/>
          <w:color w:val="54595F"/>
          <w:sz w:val="27"/>
          <w:szCs w:val="27"/>
        </w:rPr>
        <w:lastRenderedPageBreak/>
        <w:t>Những câu nói như vậy vô tình làm trẻ thấy bị tổn thương.</w:t>
      </w:r>
      <w:proofErr w:type="gramEnd"/>
      <w:r w:rsidRPr="00B75BBF">
        <w:rPr>
          <w:rFonts w:ascii="Arial" w:eastAsia="Times New Roman" w:hAnsi="Arial" w:cs="Arial"/>
          <w:color w:val="54595F"/>
          <w:sz w:val="27"/>
          <w:szCs w:val="27"/>
        </w:rPr>
        <w:t xml:space="preserve"> </w:t>
      </w:r>
      <w:proofErr w:type="gramStart"/>
      <w:r w:rsidRPr="00B75BBF">
        <w:rPr>
          <w:rFonts w:ascii="Arial" w:eastAsia="Times New Roman" w:hAnsi="Arial" w:cs="Arial"/>
          <w:color w:val="54595F"/>
          <w:sz w:val="27"/>
          <w:szCs w:val="27"/>
        </w:rPr>
        <w:t>Bởi mỗi đứa trẻ đều có tính cách và suy nghĩ khác nhau.</w:t>
      </w:r>
      <w:proofErr w:type="gramEnd"/>
      <w:r w:rsidRPr="00B75BBF">
        <w:rPr>
          <w:rFonts w:ascii="Arial" w:eastAsia="Times New Roman" w:hAnsi="Arial" w:cs="Arial"/>
          <w:color w:val="54595F"/>
          <w:sz w:val="27"/>
          <w:szCs w:val="27"/>
        </w:rPr>
        <w:t xml:space="preserve"> Nếu là lần đầu tiên bạn đến chơi nhà và gặp các bé, đừng phán xét quá nhanh vì bạn hầu như không biết gì nhiều về bé.</w:t>
      </w:r>
    </w:p>
    <w:p w:rsidR="00B75BBF" w:rsidRPr="00B75BBF" w:rsidRDefault="00B75BBF" w:rsidP="00B75BBF">
      <w:pPr>
        <w:shd w:val="clear" w:color="auto" w:fill="FFFFFF"/>
        <w:spacing w:after="100" w:afterAutospacing="1" w:line="456" w:lineRule="atLeast"/>
        <w:jc w:val="center"/>
        <w:rPr>
          <w:rFonts w:ascii="Arial" w:eastAsia="Times New Roman" w:hAnsi="Arial" w:cs="Arial"/>
          <w:color w:val="54595F"/>
          <w:sz w:val="27"/>
          <w:szCs w:val="27"/>
        </w:rPr>
      </w:pPr>
      <w:r w:rsidRPr="00B75BBF">
        <w:rPr>
          <w:rFonts w:ascii="Arial" w:eastAsia="Times New Roman" w:hAnsi="Arial" w:cs="Arial"/>
          <w:noProof/>
          <w:color w:val="CC3366"/>
          <w:sz w:val="27"/>
          <w:szCs w:val="27"/>
        </w:rPr>
        <mc:AlternateContent>
          <mc:Choice Requires="wps">
            <w:drawing>
              <wp:inline distT="0" distB="0" distL="0" distR="0" wp14:anchorId="7DAF0220" wp14:editId="3DF1751E">
                <wp:extent cx="6286500" cy="5114925"/>
                <wp:effectExtent l="0" t="0" r="0" b="0"/>
                <wp:docPr id="1" name="AutoShape 5" descr="https://shining-star.edu.vn/wp-content/uploads/2020/01/campagin-images-kids-3-sum-1518151208908205844234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511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shining-star.edu.vn/wp-content/uploads/2020/01/campagin-images-kids-3-sum-15181512089082058442342.jpg" href="https://shining-star.edu.vn/wp-content/uploads/2020/01/campagin-images-kids-3-sum-15181512089082058442342.jpg" style="width:495pt;height:4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" o:button="t" filled="f" stroked="f">
                <v:fill o:detectmouseclick="t"/>
                <o:lock v:ext="edit" aspectratio="t"/>
                <w10:anchorlock/>
              </v:rect>
            </w:pict>
          </mc:Fallback>
        </mc:AlternateContent>
      </w:r>
      <w:r w:rsidRPr="00B75BBF">
        <w:rPr>
          <w:rFonts w:ascii="Arial" w:eastAsia="Times New Roman" w:hAnsi="Arial" w:cs="Arial"/>
          <w:color w:val="54595F"/>
          <w:sz w:val="27"/>
          <w:szCs w:val="27"/>
        </w:rPr>
        <w:br/>
      </w:r>
      <w:proofErr w:type="gramStart"/>
      <w:r w:rsidRPr="00B75BBF">
        <w:rPr>
          <w:rFonts w:ascii="Arial" w:eastAsia="Times New Roman" w:hAnsi="Arial" w:cs="Arial"/>
          <w:i/>
          <w:iCs/>
          <w:color w:val="54595F"/>
          <w:sz w:val="27"/>
          <w:szCs w:val="27"/>
        </w:rPr>
        <w:t>Người lớn không nên so sánh và có ý hướng trẻ tới 1 khuôn mẫu nào đó khiến trẻ mất vui trong dịp đầu xuân năm mới (Ảnh minh họa).</w:t>
      </w:r>
      <w:proofErr w:type="gramEnd"/>
    </w:p>
    <w:p w:rsidR="00B75BBF" w:rsidRPr="00B75BBF" w:rsidRDefault="00B75BBF" w:rsidP="00B75BBF">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B75BBF">
        <w:rPr>
          <w:rFonts w:ascii="inherit" w:eastAsia="Times New Roman" w:hAnsi="inherit" w:cs="Arial"/>
          <w:color w:val="F21185"/>
          <w:sz w:val="24"/>
          <w:szCs w:val="24"/>
        </w:rPr>
        <w:t xml:space="preserve">10. Con cứ </w:t>
      </w:r>
      <w:proofErr w:type="gramStart"/>
      <w:r w:rsidRPr="00B75BBF">
        <w:rPr>
          <w:rFonts w:ascii="inherit" w:eastAsia="Times New Roman" w:hAnsi="inherit" w:cs="Arial"/>
          <w:color w:val="F21185"/>
          <w:sz w:val="24"/>
          <w:szCs w:val="24"/>
        </w:rPr>
        <w:t>ăn</w:t>
      </w:r>
      <w:proofErr w:type="gramEnd"/>
      <w:r w:rsidRPr="00B75BBF">
        <w:rPr>
          <w:rFonts w:ascii="inherit" w:eastAsia="Times New Roman" w:hAnsi="inherit" w:cs="Arial"/>
          <w:color w:val="F21185"/>
          <w:sz w:val="24"/>
          <w:szCs w:val="24"/>
        </w:rPr>
        <w:t xml:space="preserve"> bánh kẹo, uống nước ngọt đi vì cả năm mới có 1 lần thôi!</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r w:rsidRPr="00B75BBF">
        <w:rPr>
          <w:rFonts w:ascii="Arial" w:eastAsia="Times New Roman" w:hAnsi="Arial" w:cs="Arial"/>
          <w:color w:val="54595F"/>
          <w:sz w:val="27"/>
          <w:szCs w:val="27"/>
        </w:rPr>
        <w:t xml:space="preserve">Vẫn là vấn đề về đồ </w:t>
      </w:r>
      <w:proofErr w:type="gramStart"/>
      <w:r w:rsidRPr="00B75BBF">
        <w:rPr>
          <w:rFonts w:ascii="Arial" w:eastAsia="Times New Roman" w:hAnsi="Arial" w:cs="Arial"/>
          <w:color w:val="54595F"/>
          <w:sz w:val="27"/>
          <w:szCs w:val="27"/>
        </w:rPr>
        <w:t>ăn</w:t>
      </w:r>
      <w:proofErr w:type="gramEnd"/>
      <w:r w:rsidRPr="00B75BBF">
        <w:rPr>
          <w:rFonts w:ascii="Arial" w:eastAsia="Times New Roman" w:hAnsi="Arial" w:cs="Arial"/>
          <w:color w:val="54595F"/>
          <w:sz w:val="27"/>
          <w:szCs w:val="27"/>
        </w:rPr>
        <w:t xml:space="preserve"> ngọt với trẻ nhỏ. Cho dù là ngày thường hay dịp Tết thì bé vẫn chỉ nên </w:t>
      </w:r>
      <w:proofErr w:type="gramStart"/>
      <w:r w:rsidRPr="00B75BBF">
        <w:rPr>
          <w:rFonts w:ascii="Arial" w:eastAsia="Times New Roman" w:hAnsi="Arial" w:cs="Arial"/>
          <w:color w:val="54595F"/>
          <w:sz w:val="27"/>
          <w:szCs w:val="27"/>
        </w:rPr>
        <w:t>ăn</w:t>
      </w:r>
      <w:proofErr w:type="gramEnd"/>
      <w:r w:rsidRPr="00B75BBF">
        <w:rPr>
          <w:rFonts w:ascii="Arial" w:eastAsia="Times New Roman" w:hAnsi="Arial" w:cs="Arial"/>
          <w:color w:val="54595F"/>
          <w:sz w:val="27"/>
          <w:szCs w:val="27"/>
        </w:rPr>
        <w:t xml:space="preserve"> mọi thứ ở mức vừa phải. Khi bé đến chơi nhà bạn thì bạn không thể biết trước đó bé đã </w:t>
      </w:r>
      <w:proofErr w:type="gramStart"/>
      <w:r w:rsidRPr="00B75BBF">
        <w:rPr>
          <w:rFonts w:ascii="Arial" w:eastAsia="Times New Roman" w:hAnsi="Arial" w:cs="Arial"/>
          <w:color w:val="54595F"/>
          <w:sz w:val="27"/>
          <w:szCs w:val="27"/>
        </w:rPr>
        <w:t>ăn</w:t>
      </w:r>
      <w:proofErr w:type="gramEnd"/>
      <w:r w:rsidRPr="00B75BBF">
        <w:rPr>
          <w:rFonts w:ascii="Arial" w:eastAsia="Times New Roman" w:hAnsi="Arial" w:cs="Arial"/>
          <w:color w:val="54595F"/>
          <w:sz w:val="27"/>
          <w:szCs w:val="27"/>
        </w:rPr>
        <w:t xml:space="preserve"> bao nhiêu ở các gia đình khác. Cho </w:t>
      </w:r>
      <w:r w:rsidRPr="00B75BBF">
        <w:rPr>
          <w:rFonts w:ascii="Arial" w:eastAsia="Times New Roman" w:hAnsi="Arial" w:cs="Arial"/>
          <w:color w:val="54595F"/>
          <w:sz w:val="27"/>
          <w:szCs w:val="27"/>
        </w:rPr>
        <w:lastRenderedPageBreak/>
        <w:t xml:space="preserve">nên trước khi mời trẻ, bạn vẫn phải hỏi ý kiến cha mẹ bé bởi nhiều trường hợp bé bị dị ứng hoặc dễ bị hóc khi </w:t>
      </w:r>
      <w:proofErr w:type="gramStart"/>
      <w:r w:rsidRPr="00B75BBF">
        <w:rPr>
          <w:rFonts w:ascii="Arial" w:eastAsia="Times New Roman" w:hAnsi="Arial" w:cs="Arial"/>
          <w:color w:val="54595F"/>
          <w:sz w:val="27"/>
          <w:szCs w:val="27"/>
        </w:rPr>
        <w:t>ăn</w:t>
      </w:r>
      <w:proofErr w:type="gramEnd"/>
      <w:r w:rsidRPr="00B75BBF">
        <w:rPr>
          <w:rFonts w:ascii="Arial" w:eastAsia="Times New Roman" w:hAnsi="Arial" w:cs="Arial"/>
          <w:color w:val="54595F"/>
          <w:sz w:val="27"/>
          <w:szCs w:val="27"/>
        </w:rPr>
        <w:t xml:space="preserve"> kẹo.</w:t>
      </w:r>
    </w:p>
    <w:p w:rsidR="00B75BBF" w:rsidRPr="00B75BBF" w:rsidRDefault="00B75BBF" w:rsidP="00B75BBF">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B75BBF">
        <w:rPr>
          <w:rFonts w:ascii="Arial" w:eastAsia="Times New Roman" w:hAnsi="Arial" w:cs="Arial"/>
          <w:color w:val="54595F"/>
          <w:sz w:val="27"/>
          <w:szCs w:val="27"/>
        </w:rPr>
        <w:t>Không khí đón Tết vui xuân đang len lỏi vào từng ngóc ngách, từng gia đình, niềm vui này càng đặc biệt hơn với trẻ nhỏ.</w:t>
      </w:r>
      <w:proofErr w:type="gramEnd"/>
      <w:r w:rsidRPr="00B75BBF">
        <w:rPr>
          <w:rFonts w:ascii="Arial" w:eastAsia="Times New Roman" w:hAnsi="Arial" w:cs="Arial"/>
          <w:color w:val="54595F"/>
          <w:sz w:val="27"/>
          <w:szCs w:val="27"/>
        </w:rPr>
        <w:t xml:space="preserve"> </w:t>
      </w:r>
      <w:proofErr w:type="gramStart"/>
      <w:r w:rsidRPr="00B75BBF">
        <w:rPr>
          <w:rFonts w:ascii="Arial" w:eastAsia="Times New Roman" w:hAnsi="Arial" w:cs="Arial"/>
          <w:color w:val="54595F"/>
          <w:sz w:val="27"/>
          <w:szCs w:val="27"/>
        </w:rPr>
        <w:t>Vì vậy, người lớn chỉ cần lưu ý những điều trên mỗi khi giao tiếp với trẻ trong dịp đầu năm thì chắc chắn sẽ không còn những tinh huống bi hài, khó xử xảy ra nữa.</w:t>
      </w:r>
      <w:proofErr w:type="gramEnd"/>
    </w:p>
    <w:p w:rsidR="00B75BBF" w:rsidRDefault="00B75BBF" w:rsidP="00B75BBF"/>
    <w:p w:rsidR="006F740A" w:rsidRPr="00B75BBF" w:rsidRDefault="006F740A" w:rsidP="00B75BBF">
      <w:pPr>
        <w:jc w:val="center"/>
      </w:pPr>
    </w:p>
    <w:sectPr w:rsidR="006F740A" w:rsidRPr="00B75BBF" w:rsidSect="00052419">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BF"/>
    <w:rsid w:val="00052419"/>
    <w:rsid w:val="006F740A"/>
    <w:rsid w:val="009E1964"/>
    <w:rsid w:val="00B7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3253">
      <w:bodyDiv w:val="1"/>
      <w:marLeft w:val="0"/>
      <w:marRight w:val="0"/>
      <w:marTop w:val="0"/>
      <w:marBottom w:val="0"/>
      <w:divBdr>
        <w:top w:val="none" w:sz="0" w:space="0" w:color="auto"/>
        <w:left w:val="none" w:sz="0" w:space="0" w:color="auto"/>
        <w:bottom w:val="none" w:sz="0" w:space="0" w:color="auto"/>
        <w:right w:val="none" w:sz="0" w:space="0" w:color="auto"/>
      </w:divBdr>
      <w:divsChild>
        <w:div w:id="662197640">
          <w:marLeft w:val="0"/>
          <w:marRight w:val="0"/>
          <w:marTop w:val="0"/>
          <w:marBottom w:val="300"/>
          <w:divBdr>
            <w:top w:val="none" w:sz="0" w:space="0" w:color="auto"/>
            <w:left w:val="none" w:sz="0" w:space="0" w:color="auto"/>
            <w:bottom w:val="none" w:sz="0" w:space="0" w:color="auto"/>
            <w:right w:val="none" w:sz="0" w:space="0" w:color="auto"/>
          </w:divBdr>
          <w:divsChild>
            <w:div w:id="717319567">
              <w:marLeft w:val="0"/>
              <w:marRight w:val="0"/>
              <w:marTop w:val="300"/>
              <w:marBottom w:val="300"/>
              <w:divBdr>
                <w:top w:val="single" w:sz="2" w:space="0" w:color="E61C89"/>
                <w:left w:val="single" w:sz="36" w:space="15" w:color="E61C89"/>
                <w:bottom w:val="single" w:sz="2" w:space="0" w:color="E61C89"/>
                <w:right w:val="single" w:sz="2" w:space="15" w:color="E61C89"/>
              </w:divBdr>
            </w:div>
          </w:divsChild>
        </w:div>
        <w:div w:id="475949810">
          <w:marLeft w:val="0"/>
          <w:marRight w:val="0"/>
          <w:marTop w:val="0"/>
          <w:marBottom w:val="300"/>
          <w:divBdr>
            <w:top w:val="none" w:sz="0" w:space="0" w:color="auto"/>
            <w:left w:val="none" w:sz="0" w:space="0" w:color="auto"/>
            <w:bottom w:val="none" w:sz="0" w:space="0" w:color="auto"/>
            <w:right w:val="none" w:sz="0" w:space="0" w:color="auto"/>
          </w:divBdr>
          <w:divsChild>
            <w:div w:id="1696420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ing-star.edu.vn/wp-content/uploads/2020/01/cindynewborn05-15181505672421528468936.jpg" TargetMode="External"/><Relationship Id="rId3" Type="http://schemas.openxmlformats.org/officeDocument/2006/relationships/settings" Target="settings.xml"/><Relationship Id="rId7" Type="http://schemas.openxmlformats.org/officeDocument/2006/relationships/hyperlink" Target="https://shining-star.edu.vn/wp-content/uploads/2020/01/artboard-6-151836853232944610845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ining-star.edu.vn/wp-content/uploads/2020/01/gettyimages-482353055-58adbf7b3df78c345bd8c002-1518150850783800910695.jpg" TargetMode="External"/><Relationship Id="rId11" Type="http://schemas.openxmlformats.org/officeDocument/2006/relationships/theme" Target="theme/theme1.xml"/><Relationship Id="rId5" Type="http://schemas.openxmlformats.org/officeDocument/2006/relationships/hyperlink" Target="https://shining-star.edu.vn/wp-content/uploads/2020/01/chinese-new-year-555913-15181515063141916679550.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ining-star.edu.vn/wp-content/uploads/2020/01/campagin-images-kids-3-sum-1518151208908205844234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HoaiGiang</dc:creator>
  <cp:lastModifiedBy>HoaiGiang</cp:lastModifiedBy>
  <cp:revision>1</cp:revision>
  <dcterms:created xsi:type="dcterms:W3CDTF">2020-01-21T09:07:00Z</dcterms:created>
  <dcterms:modified xsi:type="dcterms:W3CDTF">2020-01-21T09:08:00Z</dcterms:modified>
</cp:coreProperties>
</file>